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F3DC" w14:textId="77777777" w:rsidR="00471712" w:rsidRDefault="00471712" w:rsidP="00471712">
      <w:pPr>
        <w:jc w:val="center"/>
        <w:rPr>
          <w:i/>
        </w:rPr>
      </w:pPr>
      <w:r>
        <w:rPr>
          <w:i/>
        </w:rPr>
        <w:t>Základní škola a Mateřská škola Dvory, okres Nymburk, příspěvková organizace</w:t>
      </w:r>
    </w:p>
    <w:p w14:paraId="3EF33921" w14:textId="77777777" w:rsidR="00471712" w:rsidRDefault="00471712" w:rsidP="00471712">
      <w:pPr>
        <w:jc w:val="center"/>
        <w:rPr>
          <w:i/>
        </w:rPr>
      </w:pPr>
      <w:r>
        <w:rPr>
          <w:i/>
        </w:rPr>
        <w:t xml:space="preserve"> Dvory 40, 288 02 Nymburk</w:t>
      </w:r>
    </w:p>
    <w:p w14:paraId="13E38AB9" w14:textId="77777777" w:rsidR="00471712" w:rsidRDefault="00471712" w:rsidP="00471712">
      <w:pPr>
        <w:tabs>
          <w:tab w:val="left" w:pos="3075"/>
        </w:tabs>
        <w:rPr>
          <w:i/>
        </w:rPr>
      </w:pPr>
    </w:p>
    <w:p w14:paraId="1B4D859E" w14:textId="77777777" w:rsidR="00471712" w:rsidRDefault="00471712" w:rsidP="0047171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K R I T E R I A</w:t>
      </w:r>
    </w:p>
    <w:p w14:paraId="080BD0E6" w14:textId="77777777" w:rsidR="00471712" w:rsidRDefault="00471712" w:rsidP="00471712">
      <w:pPr>
        <w:jc w:val="center"/>
        <w:rPr>
          <w:b/>
          <w:sz w:val="28"/>
          <w:szCs w:val="28"/>
        </w:rPr>
      </w:pPr>
    </w:p>
    <w:p w14:paraId="4859BA81" w14:textId="77777777" w:rsidR="00471712" w:rsidRDefault="00471712" w:rsidP="0047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 přijímání dětí cizinců</w:t>
      </w:r>
    </w:p>
    <w:p w14:paraId="3554D47C" w14:textId="0654267F" w:rsidR="00471712" w:rsidRDefault="00471712" w:rsidP="0047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zvláštnímu zápisu k</w:t>
      </w:r>
      <w:r w:rsidR="000253A2">
        <w:rPr>
          <w:b/>
          <w:sz w:val="28"/>
          <w:szCs w:val="28"/>
        </w:rPr>
        <w:t> povinné školní docházce</w:t>
      </w:r>
      <w:r>
        <w:rPr>
          <w:b/>
          <w:sz w:val="28"/>
          <w:szCs w:val="28"/>
        </w:rPr>
        <w:t xml:space="preserve"> pro školní rok 2022/2023</w:t>
      </w:r>
      <w:bookmarkStart w:id="0" w:name="_Hlk66956662"/>
    </w:p>
    <w:p w14:paraId="126868EC" w14:textId="77777777" w:rsidR="00471712" w:rsidRDefault="00471712" w:rsidP="0047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§ 2 zákona č. 67/2022 Sb. (Lex Ukrajina školství)</w:t>
      </w:r>
    </w:p>
    <w:bookmarkEnd w:id="0"/>
    <w:p w14:paraId="4A8DF156" w14:textId="77777777" w:rsidR="00471712" w:rsidRDefault="00471712" w:rsidP="00471712">
      <w:pPr>
        <w:rPr>
          <w:sz w:val="28"/>
          <w:szCs w:val="28"/>
        </w:rPr>
      </w:pPr>
    </w:p>
    <w:p w14:paraId="4D8A90F6" w14:textId="5AB62107" w:rsidR="001877A2" w:rsidRDefault="00471712">
      <w:pPr>
        <w:rPr>
          <w:sz w:val="24"/>
          <w:szCs w:val="24"/>
        </w:rPr>
      </w:pPr>
      <w:r>
        <w:t>Pro přijímání dětí do 1. ročníku ZŠ jsou zohledněna tato kritéria:</w:t>
      </w:r>
      <w:r>
        <w:rPr>
          <w:sz w:val="24"/>
          <w:szCs w:val="24"/>
        </w:rPr>
        <w:t xml:space="preserve"> </w:t>
      </w:r>
    </w:p>
    <w:p w14:paraId="181DFE0F" w14:textId="77777777" w:rsidR="00471712" w:rsidRPr="00471712" w:rsidRDefault="00471712">
      <w:pPr>
        <w:rPr>
          <w:sz w:val="24"/>
          <w:szCs w:val="24"/>
        </w:rPr>
      </w:pPr>
    </w:p>
    <w:p w14:paraId="57E8015C" w14:textId="641F2D5C" w:rsidR="001877A2" w:rsidRDefault="001877A2">
      <w:r>
        <w:t>Ve školním roce 202</w:t>
      </w:r>
      <w:r w:rsidR="00C87D74">
        <w:t>2</w:t>
      </w:r>
      <w:r>
        <w:t>/202</w:t>
      </w:r>
      <w:r w:rsidR="00C87D74">
        <w:t>3</w:t>
      </w:r>
      <w:r>
        <w:t xml:space="preserve"> Základní škola a Mateřská škola Dvory, okr. Nymburk, příspěvková organizace otevře jednu první třídu s počtem max. </w:t>
      </w:r>
      <w:r w:rsidR="00471712">
        <w:t>4</w:t>
      </w:r>
      <w:r>
        <w:t>dětí</w:t>
      </w:r>
      <w:r w:rsidR="003702E9">
        <w:t xml:space="preserve"> (počet přijímaných dětí cizinců </w:t>
      </w:r>
      <w:r w:rsidR="00471712">
        <w:t>s</w:t>
      </w:r>
      <w:r w:rsidR="00901150">
        <w:t xml:space="preserve"> místem </w:t>
      </w:r>
      <w:r w:rsidR="00471712">
        <w:t>pobyt</w:t>
      </w:r>
      <w:r w:rsidR="00901150">
        <w:t xml:space="preserve">u </w:t>
      </w:r>
      <w:r w:rsidR="00471712">
        <w:t>na území obce Dvory, Veleliby).</w:t>
      </w:r>
    </w:p>
    <w:p w14:paraId="7A891803" w14:textId="1B1C0C99" w:rsidR="001877A2" w:rsidRDefault="001877A2">
      <w:r>
        <w:t>V případě volné kapacity do určeného počtu žáků v první třídě základní školy se budou žáci přijímat podle následujících kritérií v daném pořadí:</w:t>
      </w:r>
    </w:p>
    <w:p w14:paraId="3EC557E5" w14:textId="1E1C0BD2" w:rsidR="001877A2" w:rsidRDefault="001877A2" w:rsidP="000F2BA0">
      <w:pPr>
        <w:pStyle w:val="Odstavecseseznamem"/>
        <w:numPr>
          <w:ilvl w:val="0"/>
          <w:numId w:val="1"/>
        </w:numPr>
      </w:pPr>
      <w:r>
        <w:t xml:space="preserve">Děti, které </w:t>
      </w:r>
      <w:r w:rsidR="000533A3">
        <w:t>mají místo pobytu</w:t>
      </w:r>
      <w:r w:rsidR="000F2BA0">
        <w:t xml:space="preserve"> </w:t>
      </w:r>
      <w:r>
        <w:t>v obci Dvory</w:t>
      </w:r>
      <w:r w:rsidR="000F2BA0">
        <w:t>, Veleliby.</w:t>
      </w:r>
    </w:p>
    <w:p w14:paraId="5E9C7421" w14:textId="64516321" w:rsidR="00097899" w:rsidRDefault="001877A2" w:rsidP="00403817">
      <w:pPr>
        <w:pStyle w:val="Odstavecseseznamem"/>
        <w:numPr>
          <w:ilvl w:val="0"/>
          <w:numId w:val="1"/>
        </w:numPr>
      </w:pPr>
      <w:r>
        <w:t>U ostatních dětí</w:t>
      </w:r>
      <w:r w:rsidR="003702E9">
        <w:t xml:space="preserve"> s</w:t>
      </w:r>
      <w:r w:rsidR="00901150">
        <w:t xml:space="preserve"> místem</w:t>
      </w:r>
      <w:r w:rsidR="003702E9">
        <w:t xml:space="preserve"> pobyt</w:t>
      </w:r>
      <w:r w:rsidR="00901150">
        <w:t>u</w:t>
      </w:r>
      <w:r>
        <w:t xml:space="preserve"> mimo </w:t>
      </w:r>
      <w:r w:rsidR="00097899">
        <w:t>obec Dvory</w:t>
      </w:r>
      <w:r w:rsidR="00901150">
        <w:t>, Veleliby</w:t>
      </w:r>
      <w:r w:rsidR="00097899">
        <w:t xml:space="preserve"> se bude pořadí stanovovat následovně:</w:t>
      </w:r>
    </w:p>
    <w:p w14:paraId="331FFA78" w14:textId="77777777" w:rsidR="00097899" w:rsidRDefault="00097899" w:rsidP="00097899">
      <w:pPr>
        <w:pStyle w:val="Odstavecseseznamem"/>
        <w:numPr>
          <w:ilvl w:val="0"/>
          <w:numId w:val="2"/>
        </w:numPr>
      </w:pPr>
      <w:r>
        <w:t>podle data narození, tzn. od nejstarších dětí k nejmladším</w:t>
      </w:r>
    </w:p>
    <w:p w14:paraId="6CD89752" w14:textId="77777777" w:rsidR="00097899" w:rsidRDefault="00097899" w:rsidP="00097899"/>
    <w:p w14:paraId="018CB8E0" w14:textId="77777777" w:rsidR="00901150" w:rsidRDefault="00901150" w:rsidP="00901150">
      <w:pPr>
        <w:rPr>
          <w:b/>
          <w:bCs/>
        </w:rPr>
      </w:pPr>
      <w:r>
        <w:rPr>
          <w:b/>
          <w:bCs/>
        </w:rPr>
        <w:t>Tento zvláštní zápis je určen pouze dětem:</w:t>
      </w:r>
    </w:p>
    <w:p w14:paraId="0E9D100B" w14:textId="77777777" w:rsidR="00901150" w:rsidRDefault="00901150" w:rsidP="00901150">
      <w:pPr>
        <w:rPr>
          <w:b/>
          <w:bCs/>
        </w:rPr>
      </w:pPr>
    </w:p>
    <w:p w14:paraId="3A7D1EFC" w14:textId="77777777" w:rsidR="00901150" w:rsidRDefault="00901150" w:rsidP="00901150">
      <w:r>
        <w:t>1. kterým byla poskytnuta dočasná ochrana v souvislosti s válkou na Ukrajině. Prokazuje se vízovým štítkem nebo záznamem o udělení dočasné ochrany.</w:t>
      </w:r>
    </w:p>
    <w:p w14:paraId="6D1A763C" w14:textId="77777777" w:rsidR="00901150" w:rsidRDefault="00901150" w:rsidP="00901150">
      <w:pPr>
        <w:rPr>
          <w:b/>
          <w:bCs/>
        </w:rPr>
      </w:pPr>
      <w:r>
        <w:t xml:space="preserve"> 2. kterým bylo uděleno vízum k pobytu nad 90 dnů za účelem strpění pobytu na území ČR, který se nově automaticky ze zákona považuje za vízum pro cizince s dočasnou ochranou. Prokazuje se uděleným vízovým štítkem nebo razítkem v cestovním pasu</w:t>
      </w:r>
      <w:r>
        <w:rPr>
          <w:b/>
          <w:bCs/>
        </w:rPr>
        <w:t xml:space="preserve">. </w:t>
      </w:r>
    </w:p>
    <w:p w14:paraId="2B36C54C" w14:textId="77777777" w:rsidR="00901150" w:rsidRDefault="00901150" w:rsidP="00901150">
      <w:pPr>
        <w:rPr>
          <w:b/>
          <w:bCs/>
        </w:rPr>
      </w:pPr>
      <w:r>
        <w:rPr>
          <w:b/>
          <w:bCs/>
        </w:rPr>
        <w:t xml:space="preserve">Nevztahuje se na ostatní cizince, byť by měli ukrajinské občanství. </w:t>
      </w:r>
    </w:p>
    <w:p w14:paraId="4C321ACD" w14:textId="77777777" w:rsidR="00097899" w:rsidRDefault="00097899" w:rsidP="00097899"/>
    <w:p w14:paraId="393B079C" w14:textId="66D7151A" w:rsidR="00637E74" w:rsidRPr="00097899" w:rsidRDefault="00097899" w:rsidP="00637E74">
      <w:pPr>
        <w:rPr>
          <w:sz w:val="18"/>
          <w:szCs w:val="18"/>
        </w:rPr>
      </w:pPr>
      <w:r>
        <w:t xml:space="preserve">Ve Dvorech </w:t>
      </w:r>
      <w:r w:rsidR="00403817">
        <w:t>2</w:t>
      </w:r>
      <w:r w:rsidR="00B200E5">
        <w:t>4</w:t>
      </w:r>
      <w:r w:rsidR="00403817">
        <w:t>.5</w:t>
      </w:r>
      <w:r>
        <w:t>.202</w:t>
      </w:r>
      <w:r w:rsidR="00C87D74">
        <w:t>2</w:t>
      </w:r>
      <w:r>
        <w:t xml:space="preserve">                                                    </w:t>
      </w:r>
    </w:p>
    <w:p w14:paraId="132432E1" w14:textId="732C0327" w:rsidR="00097899" w:rsidRPr="00097899" w:rsidRDefault="00097899" w:rsidP="00097899">
      <w:pPr>
        <w:rPr>
          <w:sz w:val="18"/>
          <w:szCs w:val="18"/>
        </w:rPr>
      </w:pPr>
    </w:p>
    <w:sectPr w:rsidR="00097899" w:rsidRPr="0009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D1513"/>
    <w:multiLevelType w:val="hybridMultilevel"/>
    <w:tmpl w:val="19368010"/>
    <w:lvl w:ilvl="0" w:tplc="D3F4D0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505FA5"/>
    <w:multiLevelType w:val="hybridMultilevel"/>
    <w:tmpl w:val="8D5EF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126144">
    <w:abstractNumId w:val="1"/>
  </w:num>
  <w:num w:numId="2" w16cid:durableId="113332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A2"/>
    <w:rsid w:val="000253A2"/>
    <w:rsid w:val="000533A3"/>
    <w:rsid w:val="00097899"/>
    <w:rsid w:val="000F2BA0"/>
    <w:rsid w:val="001877A2"/>
    <w:rsid w:val="003702E9"/>
    <w:rsid w:val="00403817"/>
    <w:rsid w:val="00471712"/>
    <w:rsid w:val="00637E74"/>
    <w:rsid w:val="00901150"/>
    <w:rsid w:val="00B200E5"/>
    <w:rsid w:val="00B428D5"/>
    <w:rsid w:val="00C83579"/>
    <w:rsid w:val="00C87D74"/>
    <w:rsid w:val="00D958F0"/>
    <w:rsid w:val="00E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083E"/>
  <w15:chartTrackingRefBased/>
  <w15:docId w15:val="{6D73801A-8CAC-48A3-8D06-8F0B8AD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Blažková</dc:creator>
  <cp:keywords/>
  <dc:description/>
  <cp:lastModifiedBy>Jarmila Blažková</cp:lastModifiedBy>
  <cp:revision>18</cp:revision>
  <cp:lastPrinted>2021-03-11T09:22:00Z</cp:lastPrinted>
  <dcterms:created xsi:type="dcterms:W3CDTF">2022-05-23T12:18:00Z</dcterms:created>
  <dcterms:modified xsi:type="dcterms:W3CDTF">2022-05-25T09:26:00Z</dcterms:modified>
</cp:coreProperties>
</file>